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F4336" w14:textId="77777777" w:rsidR="004B0042" w:rsidRDefault="004B0042" w:rsidP="004B0042">
      <w:pPr>
        <w:pStyle w:val="Default"/>
      </w:pPr>
    </w:p>
    <w:p w14:paraId="5E6232F3" w14:textId="0C40ABC8" w:rsidR="004B0042" w:rsidRDefault="004B0042" w:rsidP="004B004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14:paraId="7849874A" w14:textId="60E742C3" w:rsidR="004B0042" w:rsidRDefault="004B0042" w:rsidP="004B0042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 по немецкому языку</w:t>
      </w:r>
      <w:r>
        <w:rPr>
          <w:sz w:val="23"/>
          <w:szCs w:val="23"/>
        </w:rPr>
        <w:t xml:space="preserve"> 5-9 классы</w:t>
      </w:r>
      <w:r>
        <w:rPr>
          <w:sz w:val="23"/>
          <w:szCs w:val="23"/>
        </w:rPr>
        <w:t xml:space="preserve"> составлена на основе следующих нормативных документов и методических материалов: </w:t>
      </w:r>
    </w:p>
    <w:p w14:paraId="37D81B1E" w14:textId="1A74A81C" w:rsidR="004B0042" w:rsidRDefault="004B0042" w:rsidP="004B0042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Федеральный закон «Об образовании в Российской Федерации»; </w:t>
      </w:r>
    </w:p>
    <w:p w14:paraId="710CE38A" w14:textId="77777777" w:rsidR="004B0042" w:rsidRPr="004B0042" w:rsidRDefault="004B0042" w:rsidP="004B0042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4B0042">
        <w:rPr>
          <w:sz w:val="23"/>
          <w:szCs w:val="23"/>
        </w:rPr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года № 1897</w:t>
      </w:r>
    </w:p>
    <w:p w14:paraId="1902C82F" w14:textId="77777777" w:rsidR="004B0042" w:rsidRPr="004B0042" w:rsidRDefault="004B0042" w:rsidP="004B0042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 w:rsidRPr="004B0042">
        <w:rPr>
          <w:sz w:val="23"/>
          <w:szCs w:val="23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 1/15)</w:t>
      </w:r>
    </w:p>
    <w:p w14:paraId="789523D7" w14:textId="7704FEBD" w:rsidR="004B0042" w:rsidRDefault="004B0042" w:rsidP="004B0042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61573); </w:t>
      </w:r>
    </w:p>
    <w:p w14:paraId="11FCC71B" w14:textId="7E0DD235" w:rsidR="004B0042" w:rsidRDefault="004B0042" w:rsidP="004B0042">
      <w:pPr>
        <w:pStyle w:val="Default"/>
        <w:numPr>
          <w:ilvl w:val="0"/>
          <w:numId w:val="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Основная образовательная программа МОУ </w:t>
      </w:r>
      <w:proofErr w:type="spellStart"/>
      <w:r>
        <w:rPr>
          <w:sz w:val="23"/>
          <w:szCs w:val="23"/>
        </w:rPr>
        <w:t>Гореловской</w:t>
      </w:r>
      <w:proofErr w:type="spellEnd"/>
      <w:r>
        <w:rPr>
          <w:sz w:val="23"/>
          <w:szCs w:val="23"/>
        </w:rPr>
        <w:t xml:space="preserve"> О</w:t>
      </w:r>
      <w:r>
        <w:rPr>
          <w:sz w:val="23"/>
          <w:szCs w:val="23"/>
        </w:rPr>
        <w:t xml:space="preserve">ОШ; </w:t>
      </w:r>
    </w:p>
    <w:p w14:paraId="296F1F7E" w14:textId="6A101954" w:rsidR="004B0042" w:rsidRDefault="004B0042" w:rsidP="004B0042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Положение о рабочих программах МОУ </w:t>
      </w:r>
      <w:proofErr w:type="spellStart"/>
      <w:r>
        <w:rPr>
          <w:sz w:val="23"/>
          <w:szCs w:val="23"/>
        </w:rPr>
        <w:t>Горел</w:t>
      </w:r>
      <w:r>
        <w:rPr>
          <w:sz w:val="23"/>
          <w:szCs w:val="23"/>
        </w:rPr>
        <w:t>овской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ОШ. </w:t>
      </w:r>
    </w:p>
    <w:p w14:paraId="2717DF98" w14:textId="77777777" w:rsidR="004B0042" w:rsidRDefault="004B0042" w:rsidP="004B0042">
      <w:pPr>
        <w:pStyle w:val="Default"/>
        <w:rPr>
          <w:sz w:val="23"/>
          <w:szCs w:val="23"/>
        </w:rPr>
      </w:pPr>
    </w:p>
    <w:p w14:paraId="59E9943F" w14:textId="30258FB3" w:rsidR="004B0042" w:rsidRDefault="004B0042" w:rsidP="004B0042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Для преподавания немецкого языка </w:t>
      </w:r>
      <w:r>
        <w:rPr>
          <w:sz w:val="23"/>
          <w:szCs w:val="23"/>
        </w:rPr>
        <w:t xml:space="preserve">в 5-9 классах </w:t>
      </w:r>
      <w:r>
        <w:rPr>
          <w:sz w:val="23"/>
          <w:szCs w:val="23"/>
        </w:rPr>
        <w:t xml:space="preserve">используется УМК «Вундеркинды плюс». </w:t>
      </w:r>
    </w:p>
    <w:p w14:paraId="70E92068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состав УМК входят: </w:t>
      </w:r>
    </w:p>
    <w:p w14:paraId="3A8D28B9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Яковлева Л.Н. Немецкий язык. 5 класс: Учебник для общеобразовательных организаций и школ с углублённым изучением немецкого языка – М.: Просвещение, 2019. </w:t>
      </w:r>
    </w:p>
    <w:p w14:paraId="54600D42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Яковлева Л.Н. Немецкий язык. Рабочая тетрадь. 5 класс: Учебное пособие для учащихся общеобразовательных организаций и школ с углублённым изучением немецкого языка. – М.: Просвещение, 2019. </w:t>
      </w:r>
    </w:p>
    <w:p w14:paraId="03E984D5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Яковлева Л.Н. Немецкий язык. Книга для учителя. 5 класс: учебное пособие для общеобразовательных организаций и школ с углублённым изучением нем. яз. – М.: Просвещение, 2018. </w:t>
      </w:r>
    </w:p>
    <w:p w14:paraId="3099896A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Яковлева Л.Н. Немецкий язык. 5 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</w:t>
      </w:r>
      <w:proofErr w:type="gramStart"/>
      <w:r>
        <w:rPr>
          <w:sz w:val="23"/>
          <w:szCs w:val="23"/>
        </w:rPr>
        <w:t>учеб.(</w:t>
      </w:r>
      <w:proofErr w:type="gramEnd"/>
      <w:r>
        <w:rPr>
          <w:sz w:val="23"/>
          <w:szCs w:val="23"/>
        </w:rPr>
        <w:t xml:space="preserve">1CD MP3)(четвёртый год обучения) – М.: Просвещение, 2018. </w:t>
      </w:r>
    </w:p>
    <w:p w14:paraId="0D397D87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6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2020. </w:t>
      </w:r>
    </w:p>
    <w:p w14:paraId="71916B99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Радченко О. А., Сысоева Е.Э. Немецкий язык. Книга для учителя. 6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2020. </w:t>
      </w:r>
    </w:p>
    <w:p w14:paraId="72D9B853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6 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</w:t>
      </w:r>
      <w:proofErr w:type="gramStart"/>
      <w:r>
        <w:rPr>
          <w:sz w:val="23"/>
          <w:szCs w:val="23"/>
        </w:rPr>
        <w:t>учеб.(</w:t>
      </w:r>
      <w:proofErr w:type="gramEnd"/>
      <w:r>
        <w:rPr>
          <w:sz w:val="23"/>
          <w:szCs w:val="23"/>
        </w:rPr>
        <w:t xml:space="preserve">1CD MP3). – М.: Просвещение, 2020. </w:t>
      </w:r>
    </w:p>
    <w:p w14:paraId="25815026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Радченко О.А., Конго И.Ф., </w:t>
      </w:r>
      <w:proofErr w:type="spellStart"/>
      <w:r>
        <w:rPr>
          <w:sz w:val="23"/>
          <w:szCs w:val="23"/>
        </w:rPr>
        <w:t>Хебелер</w:t>
      </w:r>
      <w:proofErr w:type="spellEnd"/>
      <w:r>
        <w:rPr>
          <w:sz w:val="23"/>
          <w:szCs w:val="23"/>
        </w:rPr>
        <w:t xml:space="preserve"> Г. Немецкий язык. 7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2019. </w:t>
      </w:r>
    </w:p>
    <w:p w14:paraId="6CEC8F5A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Радченко О. А., Захарова О. Л. Немецкий язык. Книга для учителя. 7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2019. </w:t>
      </w:r>
    </w:p>
    <w:p w14:paraId="4A446FD3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Радченко О.А., Конго И.Ф., </w:t>
      </w:r>
      <w:proofErr w:type="spellStart"/>
      <w:r>
        <w:rPr>
          <w:sz w:val="23"/>
          <w:szCs w:val="23"/>
        </w:rPr>
        <w:t>Зайферт</w:t>
      </w:r>
      <w:proofErr w:type="spellEnd"/>
      <w:r>
        <w:rPr>
          <w:sz w:val="23"/>
          <w:szCs w:val="23"/>
        </w:rPr>
        <w:t xml:space="preserve"> К. Немецкий язык. 7класс: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</w:t>
      </w:r>
      <w:proofErr w:type="gramStart"/>
      <w:r>
        <w:rPr>
          <w:sz w:val="23"/>
          <w:szCs w:val="23"/>
        </w:rPr>
        <w:t>учеб.(</w:t>
      </w:r>
      <w:proofErr w:type="gramEnd"/>
      <w:r>
        <w:rPr>
          <w:sz w:val="23"/>
          <w:szCs w:val="23"/>
        </w:rPr>
        <w:t xml:space="preserve">1CD MP3). – М.: Просвещение, 2019. </w:t>
      </w:r>
    </w:p>
    <w:p w14:paraId="3E82BC82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Радченко О.А., Конго И.Ф., </w:t>
      </w:r>
      <w:proofErr w:type="spellStart"/>
      <w:r>
        <w:rPr>
          <w:sz w:val="23"/>
          <w:szCs w:val="23"/>
        </w:rPr>
        <w:t>Гертнер</w:t>
      </w:r>
      <w:proofErr w:type="spellEnd"/>
      <w:r>
        <w:rPr>
          <w:sz w:val="23"/>
          <w:szCs w:val="23"/>
        </w:rPr>
        <w:t xml:space="preserve"> У. Немецкий язык. 8 класс: Учеб.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2020 </w:t>
      </w:r>
    </w:p>
    <w:p w14:paraId="38868C50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Радченко О. А. Немецкий язык. Книга для учителя. 8 класс: Пособие для </w:t>
      </w:r>
      <w:proofErr w:type="spellStart"/>
      <w:r>
        <w:rPr>
          <w:sz w:val="23"/>
          <w:szCs w:val="23"/>
        </w:rPr>
        <w:t>общеобразоват</w:t>
      </w:r>
      <w:proofErr w:type="spellEnd"/>
      <w:r>
        <w:rPr>
          <w:sz w:val="23"/>
          <w:szCs w:val="23"/>
        </w:rPr>
        <w:t xml:space="preserve">. учреждений. – М.: Просвещение, 2020 </w:t>
      </w:r>
    </w:p>
    <w:p w14:paraId="1CC19EAC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Радченко О.А., Немецкий язык. 8класс: </w:t>
      </w: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</w:t>
      </w:r>
      <w:proofErr w:type="gramStart"/>
      <w:r>
        <w:rPr>
          <w:sz w:val="23"/>
          <w:szCs w:val="23"/>
        </w:rPr>
        <w:t>учеб.(</w:t>
      </w:r>
      <w:proofErr w:type="gramEnd"/>
      <w:r>
        <w:rPr>
          <w:sz w:val="23"/>
          <w:szCs w:val="23"/>
        </w:rPr>
        <w:t xml:space="preserve">1CD MP3). – М.: Просвещение, 2020. </w:t>
      </w:r>
    </w:p>
    <w:p w14:paraId="4AF0FC82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Радченко О.А., </w:t>
      </w:r>
      <w:proofErr w:type="spellStart"/>
      <w:r>
        <w:rPr>
          <w:sz w:val="23"/>
          <w:szCs w:val="23"/>
        </w:rPr>
        <w:t>Цойнер</w:t>
      </w:r>
      <w:proofErr w:type="spellEnd"/>
      <w:r>
        <w:rPr>
          <w:sz w:val="23"/>
          <w:szCs w:val="23"/>
        </w:rPr>
        <w:t xml:space="preserve"> К.Р., </w:t>
      </w:r>
      <w:proofErr w:type="spellStart"/>
      <w:r>
        <w:rPr>
          <w:sz w:val="23"/>
          <w:szCs w:val="23"/>
        </w:rPr>
        <w:t>Билер</w:t>
      </w:r>
      <w:proofErr w:type="spellEnd"/>
      <w:r>
        <w:rPr>
          <w:sz w:val="23"/>
          <w:szCs w:val="23"/>
        </w:rPr>
        <w:t xml:space="preserve"> К.Х., Шенк С., </w:t>
      </w:r>
      <w:proofErr w:type="spellStart"/>
      <w:r>
        <w:rPr>
          <w:sz w:val="23"/>
          <w:szCs w:val="23"/>
        </w:rPr>
        <w:t>Вайгман</w:t>
      </w:r>
      <w:proofErr w:type="spellEnd"/>
      <w:r>
        <w:rPr>
          <w:sz w:val="23"/>
          <w:szCs w:val="23"/>
        </w:rPr>
        <w:t xml:space="preserve"> Ю. Немецкий язык. 9 класс: Учебник для общеобразовательных учреждений. – М.: Просвещение, 2019. </w:t>
      </w:r>
    </w:p>
    <w:p w14:paraId="1A13E0C5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Радченко О. А., Захарова О.Л. Немецкий язык. Книга для учителя. 9 класс: Пособие для общеобразовательных учреждений. – М.: Просвещение, 2019. </w:t>
      </w:r>
    </w:p>
    <w:p w14:paraId="07A29B5E" w14:textId="77777777" w:rsidR="004B0042" w:rsidRDefault="004B0042" w:rsidP="004B004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Радченко О.А., </w:t>
      </w:r>
      <w:proofErr w:type="spellStart"/>
      <w:r>
        <w:rPr>
          <w:sz w:val="23"/>
          <w:szCs w:val="23"/>
        </w:rPr>
        <w:t>Билер</w:t>
      </w:r>
      <w:proofErr w:type="spellEnd"/>
      <w:r>
        <w:rPr>
          <w:sz w:val="23"/>
          <w:szCs w:val="23"/>
        </w:rPr>
        <w:t xml:space="preserve"> К.Х., Шенк С., </w:t>
      </w:r>
      <w:proofErr w:type="spellStart"/>
      <w:r>
        <w:rPr>
          <w:sz w:val="23"/>
          <w:szCs w:val="23"/>
        </w:rPr>
        <w:t>Вайгман</w:t>
      </w:r>
      <w:proofErr w:type="spellEnd"/>
      <w:r>
        <w:rPr>
          <w:sz w:val="23"/>
          <w:szCs w:val="23"/>
        </w:rPr>
        <w:t xml:space="preserve"> Ю. Немецкий язык. 9 класс: </w:t>
      </w:r>
    </w:p>
    <w:p w14:paraId="042F28AA" w14:textId="77777777" w:rsidR="004B0042" w:rsidRDefault="004B0042" w:rsidP="004B0042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Аудиокурс</w:t>
      </w:r>
      <w:proofErr w:type="spellEnd"/>
      <w:r>
        <w:rPr>
          <w:sz w:val="23"/>
          <w:szCs w:val="23"/>
        </w:rPr>
        <w:t xml:space="preserve"> к учебнику (1CD MP3). – М.: Просвещение, 2019. </w:t>
      </w:r>
    </w:p>
    <w:p w14:paraId="2037A820" w14:textId="77777777" w:rsidR="004B0042" w:rsidRDefault="004B0042" w:rsidP="004B0042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соответствии с Федеральным государственным образовательным стандартом для изучения немецкого языка с 5 – 9 классы предусмотрены 510 учебных часов (102 часа ежегодно при трёх учебных часах в неделю). </w:t>
      </w:r>
    </w:p>
    <w:p w14:paraId="3F964106" w14:textId="0458B286" w:rsidR="004B0042" w:rsidRPr="004B0042" w:rsidRDefault="004B0042" w:rsidP="004B0042">
      <w:pPr>
        <w:rPr>
          <w:rFonts w:ascii="Times New Roman" w:hAnsi="Times New Roman" w:cs="Times New Roman"/>
          <w:sz w:val="24"/>
          <w:szCs w:val="24"/>
        </w:rPr>
      </w:pPr>
      <w:r w:rsidRPr="004B0042">
        <w:rPr>
          <w:rFonts w:ascii="Times New Roman" w:hAnsi="Times New Roman" w:cs="Times New Roman"/>
          <w:sz w:val="24"/>
          <w:szCs w:val="24"/>
        </w:rPr>
        <w:t xml:space="preserve">Сроки реализации программы – 5лет </w:t>
      </w:r>
    </w:p>
    <w:sectPr w:rsidR="004B0042" w:rsidRPr="004B0042" w:rsidSect="004B00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E1360"/>
    <w:multiLevelType w:val="hybridMultilevel"/>
    <w:tmpl w:val="E4E27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0439E"/>
    <w:multiLevelType w:val="hybridMultilevel"/>
    <w:tmpl w:val="4F0E4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F7C58"/>
    <w:multiLevelType w:val="hybridMultilevel"/>
    <w:tmpl w:val="36E207F6"/>
    <w:lvl w:ilvl="0" w:tplc="D054B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4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ECB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7A2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AD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23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E5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46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923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EB7058B"/>
    <w:multiLevelType w:val="hybridMultilevel"/>
    <w:tmpl w:val="8A86C17A"/>
    <w:lvl w:ilvl="0" w:tplc="1C64B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C43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E4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DC3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E02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CE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A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09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D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42"/>
    <w:rsid w:val="004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0ED9"/>
  <w15:chartTrackingRefBased/>
  <w15:docId w15:val="{A1F7D857-4CEB-4CCA-B57C-C40B99C7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0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1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3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7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2021-10-13T15:18:00Z</dcterms:created>
  <dcterms:modified xsi:type="dcterms:W3CDTF">2021-10-13T15:28:00Z</dcterms:modified>
</cp:coreProperties>
</file>