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D" w:rsidRDefault="00B1282D" w:rsidP="00B1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B1282D" w:rsidRDefault="00B1282D" w:rsidP="00B12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385381">
        <w:rPr>
          <w:rFonts w:ascii="Times New Roman" w:hAnsi="Times New Roman" w:cs="Times New Roman"/>
          <w:b/>
          <w:sz w:val="28"/>
          <w:szCs w:val="28"/>
        </w:rPr>
        <w:t xml:space="preserve"> (5-9 класс)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282D" w:rsidTr="0065298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культуре разработана в соответствии со следующими документами: </w:t>
            </w:r>
          </w:p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65FC">
              <w:rPr>
                <w:rFonts w:ascii="Times New Roman" w:hAnsi="Times New Roman" w:cs="Times New Roman"/>
                <w:sz w:val="28"/>
                <w:szCs w:val="28"/>
              </w:rPr>
              <w:t>Программа по предмету «Физическая культура» для 5 – 9 класса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№1897 от 17декабря 2010 года «Об утверждении федерального государственного образовательного стандарта основного общего образования»)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</w:t>
            </w:r>
            <w:r w:rsidRPr="00D965FC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(одобрена Федеральным учебно-методическим объединением по общему образованию (протокол засе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дания от 8 апреля 2015г. №1/15). </w:t>
            </w:r>
            <w:proofErr w:type="gramEnd"/>
          </w:p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Авторской программа </w:t>
            </w:r>
            <w:r w:rsidRPr="00D965FC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5-9 классы» В.И. Ляха (</w:t>
            </w:r>
            <w:proofErr w:type="spellStart"/>
            <w:r w:rsidRPr="00D965FC">
              <w:rPr>
                <w:rFonts w:ascii="Times New Roman" w:hAnsi="Times New Roman" w:cs="Times New Roman"/>
                <w:sz w:val="28"/>
                <w:szCs w:val="28"/>
              </w:rPr>
              <w:t>М.»Просвещение</w:t>
            </w:r>
            <w:proofErr w:type="spellEnd"/>
            <w:r w:rsidRPr="00D965FC">
              <w:rPr>
                <w:rFonts w:ascii="Times New Roman" w:hAnsi="Times New Roman" w:cs="Times New Roman"/>
                <w:sz w:val="28"/>
                <w:szCs w:val="28"/>
              </w:rPr>
              <w:t xml:space="preserve">», 2014 год) с учетом «Комплексной программы физического воспитания учащихся 1-11классы» В. И. Ляха, А. А. </w:t>
            </w:r>
            <w:proofErr w:type="spellStart"/>
            <w:r w:rsidRPr="00D965FC">
              <w:rPr>
                <w:rFonts w:ascii="Times New Roman" w:hAnsi="Times New Roman" w:cs="Times New Roman"/>
                <w:sz w:val="28"/>
                <w:szCs w:val="28"/>
              </w:rPr>
              <w:t>Зданевича</w:t>
            </w:r>
            <w:proofErr w:type="spellEnd"/>
            <w:r w:rsidRPr="00D965FC">
              <w:rPr>
                <w:rFonts w:ascii="Times New Roman" w:hAnsi="Times New Roman" w:cs="Times New Roman"/>
                <w:sz w:val="28"/>
                <w:szCs w:val="28"/>
              </w:rPr>
              <w:t xml:space="preserve"> (М. «Просвещение», 2011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2D" w:rsidTr="0065298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учебным планом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на преподавание </w:t>
            </w:r>
            <w:r w:rsidRPr="00F772A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льтуры </w:t>
            </w:r>
            <w:r w:rsidRPr="00CF3B0C">
              <w:rPr>
                <w:rFonts w:ascii="Times New Roman" w:hAnsi="Times New Roman" w:cs="Times New Roman"/>
                <w:sz w:val="28"/>
                <w:szCs w:val="28"/>
              </w:rPr>
              <w:t xml:space="preserve"> отводится (при трех часовых занятиях в неделю)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 часа учебного времени в 5-9</w:t>
            </w:r>
            <w:r w:rsidRPr="00CF3B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(34 учебные недели).</w:t>
            </w:r>
          </w:p>
        </w:tc>
      </w:tr>
      <w:tr w:rsidR="00B1282D" w:rsidTr="0065298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ведется по следующим учебникам: </w:t>
            </w:r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В.И. Физическая культура: учебник для учащихся 8-9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. общеобразовательных учреждений</w:t>
            </w:r>
          </w:p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; под общей редакцией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. Ляха. – М.: Просвещение, 2011. -207с.,</w:t>
            </w:r>
          </w:p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5-7 классы: учебник для общеобразовательных учреждений/ (М.Я.</w:t>
            </w:r>
            <w:proofErr w:type="gramEnd"/>
          </w:p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, И.М.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, Т.Ю.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Соколкина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, Н.Н.</w:t>
            </w:r>
          </w:p>
          <w:p w:rsidR="00B1282D" w:rsidRPr="00E84286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Назарова, Т.Н. Казакова, Н. С. Алёшина, З.В. Гребенщикова, А.Н.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; под редакцией</w:t>
            </w:r>
          </w:p>
          <w:p w:rsidR="00B1282D" w:rsidRPr="008E3310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286">
              <w:rPr>
                <w:rFonts w:ascii="Times New Roman" w:hAnsi="Times New Roman" w:cs="Times New Roman"/>
                <w:sz w:val="28"/>
                <w:szCs w:val="28"/>
              </w:rPr>
              <w:t xml:space="preserve">М.Я. </w:t>
            </w:r>
            <w:proofErr w:type="spellStart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E84286">
              <w:rPr>
                <w:rFonts w:ascii="Times New Roman" w:hAnsi="Times New Roman" w:cs="Times New Roman"/>
                <w:sz w:val="28"/>
                <w:szCs w:val="28"/>
              </w:rPr>
              <w:t>. – 7 – е изд. - М.: Просвещение, 2011. – 156 с.</w:t>
            </w:r>
          </w:p>
          <w:p w:rsidR="00B1282D" w:rsidRDefault="00B1282D" w:rsidP="00652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82D" w:rsidRDefault="00B1282D" w:rsidP="0065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522" w:rsidRDefault="00062522" w:rsidP="00B1282D">
      <w:pPr>
        <w:jc w:val="center"/>
      </w:pPr>
    </w:p>
    <w:sectPr w:rsidR="0006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4"/>
    <w:rsid w:val="00062522"/>
    <w:rsid w:val="001F19A4"/>
    <w:rsid w:val="00256811"/>
    <w:rsid w:val="00385381"/>
    <w:rsid w:val="00B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2021-11-07T18:07:00Z</dcterms:created>
  <dcterms:modified xsi:type="dcterms:W3CDTF">2021-11-07T18:42:00Z</dcterms:modified>
</cp:coreProperties>
</file>