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9D" w:rsidRPr="001E7253" w:rsidRDefault="00810E9D" w:rsidP="00810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5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473557" w:rsidRDefault="00810E9D" w:rsidP="00810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253">
        <w:rPr>
          <w:rFonts w:ascii="Times New Roman" w:hAnsi="Times New Roman" w:cs="Times New Roman"/>
          <w:sz w:val="24"/>
          <w:szCs w:val="24"/>
        </w:rPr>
        <w:t>по предмету</w:t>
      </w:r>
    </w:p>
    <w:p w:rsidR="00810E9D" w:rsidRPr="001E7253" w:rsidRDefault="00810E9D" w:rsidP="00810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557">
        <w:rPr>
          <w:rFonts w:ascii="Times New Roman" w:hAnsi="Times New Roman" w:cs="Times New Roman"/>
          <w:b/>
          <w:sz w:val="24"/>
          <w:szCs w:val="24"/>
        </w:rPr>
        <w:t>РОДНАЯ ЛИТЕРАТУРА (РУССКАЯ)</w:t>
      </w:r>
    </w:p>
    <w:p w:rsidR="00810E9D" w:rsidRDefault="00473557" w:rsidP="00810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10E9D" w:rsidRPr="001E725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10E9D" w:rsidRDefault="00810E9D" w:rsidP="00810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36"/>
      </w:tblGrid>
      <w:tr w:rsidR="00810E9D" w:rsidTr="00706960">
        <w:tc>
          <w:tcPr>
            <w:tcW w:w="2978" w:type="dxa"/>
          </w:tcPr>
          <w:p w:rsidR="00810E9D" w:rsidRDefault="00810E9D" w:rsidP="001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– методические</w:t>
            </w:r>
          </w:p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материалы</w:t>
            </w:r>
          </w:p>
        </w:tc>
        <w:tc>
          <w:tcPr>
            <w:tcW w:w="7336" w:type="dxa"/>
          </w:tcPr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25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</w:p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725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 w:rsidRPr="001E7253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</w:t>
            </w:r>
            <w:r w:rsidRPr="00204249">
              <w:rPr>
                <w:rFonts w:ascii="Times New Roman" w:hAnsi="Times New Roman" w:cs="Times New Roman"/>
                <w:sz w:val="24"/>
                <w:szCs w:val="24"/>
              </w:rPr>
              <w:t>(Приказ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 (с изменениями и дополнениями от 29 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2014 г., 31 декабря 2015 г.);</w:t>
            </w:r>
          </w:p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DA3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</w:t>
            </w:r>
            <w:r w:rsidR="00473557">
              <w:rPr>
                <w:rFonts w:ascii="Times New Roman" w:hAnsi="Times New Roman" w:cs="Times New Roman"/>
                <w:sz w:val="24"/>
                <w:szCs w:val="24"/>
              </w:rPr>
              <w:t>программы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 – методического объединения по общему образованию (Протокол от 17 сентября 2020 года № 3/20);</w:t>
            </w:r>
          </w:p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Образовательной программы основного общего образования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ООШ.</w:t>
            </w:r>
          </w:p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9D" w:rsidTr="00706960">
        <w:tc>
          <w:tcPr>
            <w:tcW w:w="2978" w:type="dxa"/>
          </w:tcPr>
          <w:p w:rsidR="00810E9D" w:rsidRDefault="00810E9D" w:rsidP="001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336" w:type="dxa"/>
          </w:tcPr>
          <w:p w:rsidR="00473557" w:rsidRDefault="00473557" w:rsidP="0047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9737B" w:rsidRDefault="0019737B" w:rsidP="0079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332" w:rsidRDefault="00411332"/>
    <w:sectPr w:rsidR="00411332" w:rsidSect="0034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9D"/>
    <w:rsid w:val="0019737B"/>
    <w:rsid w:val="00253168"/>
    <w:rsid w:val="003413B9"/>
    <w:rsid w:val="00411332"/>
    <w:rsid w:val="00473557"/>
    <w:rsid w:val="0048446E"/>
    <w:rsid w:val="00706960"/>
    <w:rsid w:val="007960FC"/>
    <w:rsid w:val="00810E9D"/>
    <w:rsid w:val="00B72204"/>
    <w:rsid w:val="00C4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5</cp:revision>
  <dcterms:created xsi:type="dcterms:W3CDTF">2021-10-14T12:37:00Z</dcterms:created>
  <dcterms:modified xsi:type="dcterms:W3CDTF">2021-10-31T19:28:00Z</dcterms:modified>
</cp:coreProperties>
</file>