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87" w:rsidRDefault="00BA3087" w:rsidP="00BA3087">
      <w:pPr>
        <w:tabs>
          <w:tab w:val="left" w:pos="8909"/>
        </w:tabs>
        <w:spacing w:after="244" w:line="278" w:lineRule="exact"/>
        <w:ind w:left="6000" w:firstLine="1960"/>
      </w:pPr>
      <w:r>
        <w:rPr>
          <w:rFonts w:hint="eastAsia"/>
        </w:rPr>
        <w:tab/>
        <w:t>№15</w:t>
      </w:r>
    </w:p>
    <w:p w:rsidR="00BA3087" w:rsidRDefault="00BA3087" w:rsidP="00BA3087">
      <w:pPr>
        <w:pStyle w:val="20"/>
        <w:keepNext/>
        <w:keepLines/>
        <w:shd w:val="clear" w:color="auto" w:fill="auto"/>
        <w:spacing w:before="0"/>
        <w:ind w:left="20"/>
        <w:rPr>
          <w:rFonts w:hint="eastAsia"/>
        </w:rPr>
      </w:pPr>
      <w:bookmarkStart w:id="0" w:name="bookmark4"/>
      <w:r>
        <w:t>ПЕРЕЧЕНЬ</w:t>
      </w:r>
      <w:bookmarkEnd w:id="0"/>
    </w:p>
    <w:p w:rsidR="00BA3087" w:rsidRDefault="00BA3087" w:rsidP="00BA3087">
      <w:pPr>
        <w:pStyle w:val="30"/>
        <w:shd w:val="clear" w:color="auto" w:fill="auto"/>
        <w:spacing w:after="485" w:line="274" w:lineRule="exact"/>
        <w:ind w:left="20"/>
        <w:jc w:val="center"/>
      </w:pPr>
      <w:r>
        <w:t>ОБРАЗОВАТЕЛЬНЫХ ОРГАНИЗАЦИЙ ДЛЯ УЧЕТА И ПРИЕМА</w:t>
      </w:r>
      <w:r>
        <w:br/>
        <w:t>ДЕТЕЙ</w:t>
      </w:r>
      <w:proofErr w:type="gramStart"/>
      <w:r>
        <w:t>,П</w:t>
      </w:r>
      <w:proofErr w:type="gramEnd"/>
      <w:r>
        <w:t>ОДЛЕЖАЩИХ ОБЯЗАТЕЛЬНОМУ ОБУЧЕНИЮ В</w:t>
      </w:r>
      <w:r>
        <w:br/>
        <w:t>ОБРАЗОВАТЕЛЬНЫХОРГАНИЗАЦИЯХ, ОСУЩЕСТВЛЯЮЩИХ</w:t>
      </w:r>
      <w:r>
        <w:br/>
        <w:t>ОБРАЗОВАТЕЛЬНУЮ ДЕЯТЕЛЬНОСТЬПО ОБРАЗОВАТЕЛЬНЫМ</w:t>
      </w:r>
      <w:r>
        <w:br/>
        <w:t>ПРОГРАММАМ НАЧАЛЬНОГО ОБЩЕГО,ОСНОВНОГО ОБЩЕГО, СРЕДНЕГО</w:t>
      </w:r>
      <w:r>
        <w:br/>
        <w:t>ОБЩЕГО ОБРАЗОВАНИЯ, ЗАКРЕПЛЕННЫХ</w:t>
      </w:r>
      <w:r>
        <w:br/>
        <w:t>ЗА ТЕРРИТОРИЯМИ БРЕЙТОВСКОГО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77"/>
        <w:gridCol w:w="6485"/>
      </w:tblGrid>
      <w:tr w:rsidR="00BA3087" w:rsidTr="00BA3087">
        <w:trPr>
          <w:trHeight w:hRule="exact" w:val="336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3087" w:rsidRDefault="00BA3087">
            <w:pPr>
              <w:framePr w:w="9562" w:wrap="notBeside" w:vAnchor="text" w:hAnchor="text" w:xAlign="center" w:y="1"/>
              <w:spacing w:line="240" w:lineRule="exact"/>
              <w:jc w:val="center"/>
            </w:pPr>
            <w:r>
              <w:rPr>
                <w:rStyle w:val="21"/>
                <w:rFonts w:eastAsia="Arial Unicode MS"/>
              </w:rPr>
              <w:t>Образовательное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087" w:rsidRDefault="00BA3087">
            <w:pPr>
              <w:framePr w:w="9562" w:wrap="notBeside" w:vAnchor="text" w:hAnchor="text" w:xAlign="center" w:y="1"/>
              <w:spacing w:line="240" w:lineRule="exact"/>
              <w:ind w:left="1820"/>
            </w:pPr>
            <w:r>
              <w:rPr>
                <w:rStyle w:val="21"/>
                <w:rFonts w:eastAsia="Arial Unicode MS"/>
              </w:rPr>
              <w:t>Наименование населенного пункта</w:t>
            </w:r>
          </w:p>
        </w:tc>
      </w:tr>
      <w:tr w:rsidR="00BA3087" w:rsidTr="00BA3087">
        <w:trPr>
          <w:trHeight w:hRule="exact" w:val="264"/>
          <w:jc w:val="center"/>
        </w:trPr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A3087" w:rsidRDefault="00BA3087">
            <w:pPr>
              <w:framePr w:w="9562" w:wrap="notBeside" w:vAnchor="text" w:hAnchor="text" w:xAlign="center" w:y="1"/>
              <w:spacing w:line="240" w:lineRule="exact"/>
              <w:jc w:val="both"/>
            </w:pPr>
            <w:r>
              <w:rPr>
                <w:rStyle w:val="21"/>
                <w:rFonts w:eastAsia="Arial Unicode MS"/>
              </w:rPr>
              <w:t>учреждение</w:t>
            </w:r>
          </w:p>
        </w:tc>
        <w:tc>
          <w:tcPr>
            <w:tcW w:w="6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087" w:rsidRDefault="00BA3087">
            <w:pPr>
              <w:framePr w:w="95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A3087" w:rsidTr="00BA3087">
        <w:trPr>
          <w:trHeight w:hRule="exact" w:val="2741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087" w:rsidRDefault="00BA3087">
            <w:pPr>
              <w:framePr w:w="9562" w:wrap="notBeside" w:vAnchor="text" w:hAnchor="text" w:xAlign="center" w:y="1"/>
              <w:spacing w:line="240" w:lineRule="exact"/>
              <w:jc w:val="both"/>
            </w:pPr>
            <w:r>
              <w:rPr>
                <w:rStyle w:val="21"/>
                <w:rFonts w:eastAsia="Arial Unicode MS"/>
              </w:rPr>
              <w:t xml:space="preserve">1. МОУ </w:t>
            </w:r>
            <w:proofErr w:type="spellStart"/>
            <w:r>
              <w:rPr>
                <w:rStyle w:val="21"/>
                <w:rFonts w:eastAsia="Arial Unicode MS"/>
              </w:rPr>
              <w:t>Брейтовская</w:t>
            </w:r>
            <w:proofErr w:type="spellEnd"/>
            <w:r>
              <w:rPr>
                <w:rStyle w:val="21"/>
                <w:rFonts w:eastAsia="Arial Unicode MS"/>
              </w:rPr>
              <w:t xml:space="preserve"> СОШ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087" w:rsidRDefault="00BA3087">
            <w:pPr>
              <w:framePr w:w="9562" w:wrap="notBeside" w:vAnchor="text" w:hAnchor="text" w:xAlign="center" w:y="1"/>
              <w:spacing w:after="360" w:line="240" w:lineRule="exact"/>
              <w:jc w:val="center"/>
            </w:pPr>
            <w:r>
              <w:rPr>
                <w:rStyle w:val="21"/>
                <w:rFonts w:eastAsia="Arial Unicode MS"/>
              </w:rPr>
              <w:t>с. Брейтово;</w:t>
            </w:r>
          </w:p>
          <w:p w:rsidR="00BA3087" w:rsidRDefault="00BA3087">
            <w:pPr>
              <w:framePr w:w="9562" w:wrap="notBeside" w:vAnchor="text" w:hAnchor="text" w:xAlign="center" w:y="1"/>
              <w:spacing w:before="360"/>
              <w:ind w:firstLine="820"/>
              <w:jc w:val="both"/>
            </w:pPr>
            <w:r>
              <w:rPr>
                <w:rStyle w:val="21"/>
                <w:rFonts w:eastAsia="Arial Unicode MS"/>
              </w:rPr>
              <w:t xml:space="preserve">деревни: </w:t>
            </w:r>
            <w:proofErr w:type="spellStart"/>
            <w:r>
              <w:rPr>
                <w:rStyle w:val="21"/>
                <w:rFonts w:eastAsia="Arial Unicode MS"/>
              </w:rPr>
              <w:t>Бреньково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Дуденево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Дурасово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Захарино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Логинцево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Лопатино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Манилово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Михальково</w:t>
            </w:r>
            <w:proofErr w:type="spellEnd"/>
            <w:r>
              <w:rPr>
                <w:rStyle w:val="21"/>
                <w:rFonts w:eastAsia="Arial Unicode MS"/>
              </w:rPr>
              <w:t xml:space="preserve">, Набережная, </w:t>
            </w:r>
            <w:proofErr w:type="spellStart"/>
            <w:r>
              <w:rPr>
                <w:rStyle w:val="21"/>
                <w:rFonts w:eastAsia="Arial Unicode MS"/>
              </w:rPr>
              <w:t>Нечёсово</w:t>
            </w:r>
            <w:proofErr w:type="spellEnd"/>
            <w:r>
              <w:rPr>
                <w:rStyle w:val="21"/>
                <w:rFonts w:eastAsia="Arial Unicode MS"/>
              </w:rPr>
              <w:t xml:space="preserve">, Новинка, Новый Покровок, </w:t>
            </w:r>
            <w:proofErr w:type="spellStart"/>
            <w:r>
              <w:rPr>
                <w:rStyle w:val="21"/>
                <w:rFonts w:eastAsia="Arial Unicode MS"/>
              </w:rPr>
              <w:t>Ножовники</w:t>
            </w:r>
            <w:proofErr w:type="spellEnd"/>
            <w:r>
              <w:rPr>
                <w:rStyle w:val="21"/>
                <w:rFonts w:eastAsia="Arial Unicode MS"/>
              </w:rPr>
              <w:t xml:space="preserve">, Носова, Сущёва, </w:t>
            </w:r>
            <w:proofErr w:type="spellStart"/>
            <w:r>
              <w:rPr>
                <w:rStyle w:val="21"/>
                <w:rFonts w:eastAsia="Arial Unicode MS"/>
              </w:rPr>
              <w:t>Трухино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Черкасово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Севастьянцево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Базыки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Байловское</w:t>
            </w:r>
            <w:proofErr w:type="spellEnd"/>
            <w:r>
              <w:rPr>
                <w:rStyle w:val="21"/>
                <w:rFonts w:eastAsia="Arial Unicode MS"/>
              </w:rPr>
              <w:t xml:space="preserve">, Белорус, Большое </w:t>
            </w:r>
            <w:proofErr w:type="spellStart"/>
            <w:r>
              <w:rPr>
                <w:rStyle w:val="21"/>
                <w:rFonts w:eastAsia="Arial Unicode MS"/>
              </w:rPr>
              <w:t>Иваньково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Горильдово</w:t>
            </w:r>
            <w:proofErr w:type="spellEnd"/>
            <w:r>
              <w:rPr>
                <w:rStyle w:val="21"/>
                <w:rFonts w:eastAsia="Arial Unicode MS"/>
              </w:rPr>
              <w:t xml:space="preserve">, Ивановское, Комарово, Конюхово, </w:t>
            </w:r>
            <w:proofErr w:type="spellStart"/>
            <w:r>
              <w:rPr>
                <w:rStyle w:val="21"/>
                <w:rFonts w:eastAsia="Arial Unicode MS"/>
              </w:rPr>
              <w:t>Лукинское</w:t>
            </w:r>
            <w:proofErr w:type="spellEnd"/>
            <w:r>
              <w:rPr>
                <w:rStyle w:val="21"/>
                <w:rFonts w:eastAsia="Arial Unicode MS"/>
              </w:rPr>
              <w:t xml:space="preserve">, Мёдухово, </w:t>
            </w:r>
            <w:proofErr w:type="spellStart"/>
            <w:r>
              <w:rPr>
                <w:rStyle w:val="21"/>
                <w:rFonts w:eastAsia="Arial Unicode MS"/>
              </w:rPr>
              <w:t>Остряковка</w:t>
            </w:r>
            <w:proofErr w:type="spellEnd"/>
            <w:r>
              <w:rPr>
                <w:rStyle w:val="21"/>
                <w:rFonts w:eastAsia="Arial Unicode MS"/>
              </w:rPr>
              <w:t xml:space="preserve">, Соболево, </w:t>
            </w:r>
            <w:proofErr w:type="spellStart"/>
            <w:r>
              <w:rPr>
                <w:rStyle w:val="21"/>
                <w:rFonts w:eastAsia="Arial Unicode MS"/>
              </w:rPr>
              <w:t>Телятово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Тимонино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Тявково</w:t>
            </w:r>
            <w:proofErr w:type="spellEnd"/>
            <w:r>
              <w:rPr>
                <w:rStyle w:val="21"/>
                <w:rFonts w:eastAsia="Arial Unicode MS"/>
              </w:rPr>
              <w:t xml:space="preserve">, Филимоново, </w:t>
            </w:r>
            <w:proofErr w:type="spellStart"/>
            <w:r>
              <w:rPr>
                <w:rStyle w:val="21"/>
                <w:rFonts w:eastAsia="Arial Unicode MS"/>
              </w:rPr>
              <w:t>Филипцево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Чагино</w:t>
            </w:r>
            <w:proofErr w:type="spellEnd"/>
            <w:r>
              <w:rPr>
                <w:rStyle w:val="21"/>
                <w:rFonts w:eastAsia="Arial Unicode MS"/>
              </w:rPr>
              <w:t>, Коростель.</w:t>
            </w:r>
          </w:p>
        </w:tc>
      </w:tr>
      <w:tr w:rsidR="00BA3087" w:rsidTr="00BA3087">
        <w:trPr>
          <w:trHeight w:hRule="exact" w:val="2765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087" w:rsidRDefault="00BA3087">
            <w:pPr>
              <w:framePr w:w="9562" w:wrap="notBeside" w:vAnchor="text" w:hAnchor="text" w:xAlign="center" w:y="1"/>
              <w:jc w:val="both"/>
            </w:pPr>
            <w:r>
              <w:rPr>
                <w:rStyle w:val="21"/>
                <w:rFonts w:eastAsia="Arial Unicode MS"/>
              </w:rPr>
              <w:t xml:space="preserve">2. МОУ </w:t>
            </w:r>
            <w:proofErr w:type="spellStart"/>
            <w:r>
              <w:rPr>
                <w:rStyle w:val="21"/>
                <w:rFonts w:eastAsia="Arial Unicode MS"/>
              </w:rPr>
              <w:t>Покрово-Ситская</w:t>
            </w:r>
            <w:proofErr w:type="spellEnd"/>
            <w:r>
              <w:rPr>
                <w:rStyle w:val="21"/>
                <w:rFonts w:eastAsia="Arial Unicode MS"/>
              </w:rPr>
              <w:t xml:space="preserve"> СОШ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087" w:rsidRDefault="00BA3087">
            <w:pPr>
              <w:framePr w:w="9562" w:wrap="notBeside" w:vAnchor="text" w:hAnchor="text" w:xAlign="center" w:y="1"/>
              <w:spacing w:after="360" w:line="240" w:lineRule="exact"/>
              <w:jc w:val="center"/>
            </w:pPr>
            <w:r>
              <w:rPr>
                <w:rStyle w:val="21"/>
                <w:rFonts w:eastAsia="Arial Unicode MS"/>
              </w:rPr>
              <w:t>с. Покровское на Сити;</w:t>
            </w:r>
          </w:p>
          <w:p w:rsidR="00BA3087" w:rsidRDefault="00BA3087">
            <w:pPr>
              <w:framePr w:w="9562" w:wrap="notBeside" w:vAnchor="text" w:hAnchor="text" w:xAlign="center" w:y="1"/>
              <w:spacing w:before="360"/>
              <w:ind w:firstLine="1360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 xml:space="preserve">деревни: </w:t>
            </w:r>
            <w:proofErr w:type="spellStart"/>
            <w:r>
              <w:rPr>
                <w:rStyle w:val="21"/>
                <w:rFonts w:eastAsia="Arial Unicode MS"/>
              </w:rPr>
              <w:t>Балобаново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Бобровник</w:t>
            </w:r>
            <w:proofErr w:type="spellEnd"/>
            <w:r>
              <w:rPr>
                <w:rStyle w:val="21"/>
                <w:rFonts w:eastAsia="Arial Unicode MS"/>
              </w:rPr>
              <w:t xml:space="preserve">, Воронец, Высоково, Вышка, </w:t>
            </w:r>
            <w:proofErr w:type="spellStart"/>
            <w:r>
              <w:rPr>
                <w:rStyle w:val="21"/>
                <w:rFonts w:eastAsia="Arial Unicode MS"/>
              </w:rPr>
              <w:t>Базыки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Княгинино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Минюшино</w:t>
            </w:r>
            <w:proofErr w:type="spellEnd"/>
            <w:r>
              <w:rPr>
                <w:rStyle w:val="21"/>
                <w:rFonts w:eastAsia="Arial Unicode MS"/>
              </w:rPr>
              <w:t xml:space="preserve">, Михайловское, </w:t>
            </w:r>
            <w:proofErr w:type="spellStart"/>
            <w:r>
              <w:rPr>
                <w:rStyle w:val="21"/>
                <w:rFonts w:eastAsia="Arial Unicode MS"/>
              </w:rPr>
              <w:t>Мерзлеево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Овинчищи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Сторожево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Торонково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Турбаново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Цыбыцино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Яковлевское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Ульяниха</w:t>
            </w:r>
            <w:proofErr w:type="spellEnd"/>
            <w:r>
              <w:rPr>
                <w:rStyle w:val="21"/>
                <w:rFonts w:eastAsia="Arial Unicode MS"/>
              </w:rPr>
              <w:t xml:space="preserve">, Большая Новинка, </w:t>
            </w:r>
            <w:proofErr w:type="spellStart"/>
            <w:r>
              <w:rPr>
                <w:rStyle w:val="21"/>
                <w:rFonts w:eastAsia="Arial Unicode MS"/>
              </w:rPr>
              <w:t>Браниха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Глинник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Гребенино</w:t>
            </w:r>
            <w:proofErr w:type="spellEnd"/>
            <w:r>
              <w:rPr>
                <w:rStyle w:val="21"/>
                <w:rFonts w:eastAsia="Arial Unicode MS"/>
              </w:rPr>
              <w:t xml:space="preserve">, Игнатово, Ключики, </w:t>
            </w:r>
            <w:proofErr w:type="spellStart"/>
            <w:r>
              <w:rPr>
                <w:rStyle w:val="21"/>
                <w:rFonts w:eastAsia="Arial Unicode MS"/>
              </w:rPr>
              <w:t>Копань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Красково</w:t>
            </w:r>
            <w:proofErr w:type="spellEnd"/>
            <w:r>
              <w:rPr>
                <w:rStyle w:val="21"/>
                <w:rFonts w:eastAsia="Arial Unicode MS"/>
              </w:rPr>
              <w:t xml:space="preserve">, Малая Новинка, </w:t>
            </w:r>
            <w:proofErr w:type="spellStart"/>
            <w:r>
              <w:rPr>
                <w:rStyle w:val="21"/>
                <w:rFonts w:eastAsia="Arial Unicode MS"/>
              </w:rPr>
              <w:t>Назариха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Никитинское</w:t>
            </w:r>
            <w:proofErr w:type="spellEnd"/>
            <w:r>
              <w:rPr>
                <w:rStyle w:val="21"/>
                <w:rFonts w:eastAsia="Arial Unicode MS"/>
              </w:rPr>
              <w:t xml:space="preserve">, Обухово, </w:t>
            </w:r>
            <w:proofErr w:type="spellStart"/>
            <w:r>
              <w:rPr>
                <w:rStyle w:val="21"/>
                <w:rFonts w:eastAsia="Arial Unicode MS"/>
              </w:rPr>
              <w:t>Патрюшино</w:t>
            </w:r>
            <w:proofErr w:type="spellEnd"/>
            <w:r>
              <w:rPr>
                <w:rStyle w:val="21"/>
                <w:rFonts w:eastAsia="Arial Unicode MS"/>
              </w:rPr>
              <w:t xml:space="preserve">, Рысье, Семеновка, Соколы, </w:t>
            </w:r>
            <w:proofErr w:type="spellStart"/>
            <w:r>
              <w:rPr>
                <w:rStyle w:val="21"/>
                <w:rFonts w:eastAsia="Arial Unicode MS"/>
              </w:rPr>
              <w:t>Строково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Халево</w:t>
            </w:r>
            <w:proofErr w:type="spellEnd"/>
            <w:r>
              <w:rPr>
                <w:rStyle w:val="21"/>
                <w:rFonts w:eastAsia="Arial Unicode MS"/>
              </w:rPr>
              <w:t>.</w:t>
            </w:r>
          </w:p>
          <w:p w:rsidR="00BA3087" w:rsidRDefault="00BA3087">
            <w:pPr>
              <w:framePr w:w="9562" w:wrap="notBeside" w:vAnchor="text" w:hAnchor="text" w:xAlign="center" w:y="1"/>
              <w:spacing w:before="360"/>
              <w:ind w:firstLine="1360"/>
              <w:rPr>
                <w:rStyle w:val="21"/>
                <w:rFonts w:eastAsia="Arial Unicode MS"/>
              </w:rPr>
            </w:pPr>
          </w:p>
          <w:p w:rsidR="00BA3087" w:rsidRDefault="00BA3087">
            <w:pPr>
              <w:framePr w:w="9562" w:wrap="notBeside" w:vAnchor="text" w:hAnchor="text" w:xAlign="center" w:y="1"/>
              <w:spacing w:before="360"/>
              <w:ind w:firstLine="1360"/>
              <w:rPr>
                <w:rStyle w:val="21"/>
                <w:rFonts w:eastAsia="Arial Unicode MS"/>
              </w:rPr>
            </w:pPr>
          </w:p>
          <w:p w:rsidR="00BA3087" w:rsidRDefault="00BA3087">
            <w:pPr>
              <w:framePr w:w="9562" w:wrap="notBeside" w:vAnchor="text" w:hAnchor="text" w:xAlign="center" w:y="1"/>
              <w:spacing w:before="360"/>
              <w:ind w:firstLine="1360"/>
            </w:pPr>
          </w:p>
        </w:tc>
      </w:tr>
      <w:tr w:rsidR="00BA3087" w:rsidTr="00BA3087">
        <w:trPr>
          <w:trHeight w:hRule="exact" w:val="2774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087" w:rsidRDefault="00BA3087">
            <w:pPr>
              <w:framePr w:w="9562" w:wrap="notBeside" w:vAnchor="text" w:hAnchor="text" w:xAlign="center" w:y="1"/>
              <w:spacing w:line="278" w:lineRule="exact"/>
              <w:jc w:val="both"/>
            </w:pPr>
            <w:r>
              <w:rPr>
                <w:rStyle w:val="21"/>
                <w:rFonts w:eastAsia="Arial Unicode MS"/>
              </w:rPr>
              <w:t>3. МОУ Прозоровская СОШ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087" w:rsidRDefault="00BA3087">
            <w:pPr>
              <w:framePr w:w="9562" w:wrap="notBeside" w:vAnchor="text" w:hAnchor="text" w:xAlign="center" w:y="1"/>
              <w:spacing w:after="360" w:line="240" w:lineRule="exact"/>
              <w:jc w:val="center"/>
            </w:pPr>
            <w:r>
              <w:rPr>
                <w:rStyle w:val="21"/>
                <w:rFonts w:eastAsia="Arial Unicode MS"/>
              </w:rPr>
              <w:t xml:space="preserve">с. </w:t>
            </w:r>
            <w:proofErr w:type="spellStart"/>
            <w:r>
              <w:rPr>
                <w:rStyle w:val="21"/>
                <w:rFonts w:eastAsia="Arial Unicode MS"/>
              </w:rPr>
              <w:t>Прозорово</w:t>
            </w:r>
            <w:proofErr w:type="spellEnd"/>
            <w:r>
              <w:rPr>
                <w:rStyle w:val="21"/>
                <w:rFonts w:eastAsia="Arial Unicode MS"/>
              </w:rPr>
              <w:t xml:space="preserve">, с. Косково, с. </w:t>
            </w:r>
            <w:proofErr w:type="spellStart"/>
            <w:r>
              <w:rPr>
                <w:rStyle w:val="21"/>
                <w:rFonts w:eastAsia="Arial Unicode MS"/>
              </w:rPr>
              <w:t>Сутка</w:t>
            </w:r>
            <w:proofErr w:type="spellEnd"/>
          </w:p>
          <w:p w:rsidR="00BA3087" w:rsidRDefault="00BA3087">
            <w:pPr>
              <w:framePr w:w="9562" w:wrap="notBeside" w:vAnchor="text" w:hAnchor="text" w:xAlign="center" w:y="1"/>
              <w:spacing w:before="360"/>
              <w:ind w:firstLine="1360"/>
            </w:pPr>
            <w:r>
              <w:rPr>
                <w:rStyle w:val="21"/>
                <w:rFonts w:eastAsia="Arial Unicode MS"/>
              </w:rPr>
              <w:t xml:space="preserve">деревни: </w:t>
            </w:r>
            <w:proofErr w:type="spellStart"/>
            <w:r>
              <w:rPr>
                <w:rStyle w:val="21"/>
                <w:rFonts w:eastAsia="Arial Unicode MS"/>
              </w:rPr>
              <w:t>Горинское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Живетьево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Иванцево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Кривцово</w:t>
            </w:r>
            <w:proofErr w:type="spellEnd"/>
            <w:r>
              <w:rPr>
                <w:rStyle w:val="21"/>
                <w:rFonts w:eastAsia="Arial Unicode MS"/>
              </w:rPr>
              <w:t xml:space="preserve">, Петровское, </w:t>
            </w:r>
            <w:proofErr w:type="spellStart"/>
            <w:r>
              <w:rPr>
                <w:rStyle w:val="21"/>
                <w:rFonts w:eastAsia="Arial Unicode MS"/>
              </w:rPr>
              <w:t>Редемское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Рогозино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Сарабуха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Себельское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Суминское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Холопово</w:t>
            </w:r>
            <w:proofErr w:type="spellEnd"/>
            <w:r>
              <w:rPr>
                <w:rStyle w:val="21"/>
                <w:rFonts w:eastAsia="Arial Unicode MS"/>
              </w:rPr>
              <w:t xml:space="preserve">, Чурилово, Ясная Поляна, </w:t>
            </w:r>
            <w:proofErr w:type="spellStart"/>
            <w:r>
              <w:rPr>
                <w:rStyle w:val="21"/>
                <w:rFonts w:eastAsia="Arial Unicode MS"/>
              </w:rPr>
              <w:t>Абросово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Брилино</w:t>
            </w:r>
            <w:proofErr w:type="spellEnd"/>
            <w:r>
              <w:rPr>
                <w:rStyle w:val="21"/>
                <w:rFonts w:eastAsia="Arial Unicode MS"/>
              </w:rPr>
              <w:t xml:space="preserve">, Волково, </w:t>
            </w:r>
            <w:proofErr w:type="spellStart"/>
            <w:r>
              <w:rPr>
                <w:rStyle w:val="21"/>
                <w:rFonts w:eastAsia="Arial Unicode MS"/>
              </w:rPr>
              <w:t>Григорьево</w:t>
            </w:r>
            <w:proofErr w:type="spellEnd"/>
            <w:r>
              <w:rPr>
                <w:rStyle w:val="21"/>
                <w:rFonts w:eastAsia="Arial Unicode MS"/>
              </w:rPr>
              <w:t xml:space="preserve">, Дубровка, </w:t>
            </w:r>
            <w:proofErr w:type="spellStart"/>
            <w:r>
              <w:rPr>
                <w:rStyle w:val="21"/>
                <w:rFonts w:eastAsia="Arial Unicode MS"/>
              </w:rPr>
              <w:t>Лискино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Лукино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Нивищи</w:t>
            </w:r>
            <w:proofErr w:type="spellEnd"/>
            <w:r>
              <w:rPr>
                <w:rStyle w:val="21"/>
                <w:rFonts w:eastAsia="Arial Unicode MS"/>
              </w:rPr>
              <w:t xml:space="preserve">, Орлово, Подольское, </w:t>
            </w:r>
            <w:proofErr w:type="spellStart"/>
            <w:r>
              <w:rPr>
                <w:rStyle w:val="21"/>
                <w:rFonts w:eastAsia="Arial Unicode MS"/>
              </w:rPr>
              <w:t>Промежки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Самоседово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Барыгино</w:t>
            </w:r>
            <w:proofErr w:type="spellEnd"/>
            <w:r>
              <w:rPr>
                <w:rStyle w:val="21"/>
                <w:rFonts w:eastAsia="Arial Unicode MS"/>
              </w:rPr>
              <w:t xml:space="preserve">, Борисовка, </w:t>
            </w:r>
            <w:proofErr w:type="spellStart"/>
            <w:r>
              <w:rPr>
                <w:rStyle w:val="21"/>
                <w:rFonts w:eastAsia="Arial Unicode MS"/>
              </w:rPr>
              <w:t>Вертлюгово</w:t>
            </w:r>
            <w:proofErr w:type="spellEnd"/>
            <w:r>
              <w:rPr>
                <w:rStyle w:val="21"/>
                <w:rFonts w:eastAsia="Arial Unicode MS"/>
              </w:rPr>
              <w:t xml:space="preserve">, Ветка, Гришино, </w:t>
            </w:r>
            <w:proofErr w:type="spellStart"/>
            <w:r>
              <w:rPr>
                <w:rStyle w:val="21"/>
                <w:rFonts w:eastAsia="Arial Unicode MS"/>
              </w:rPr>
              <w:t>Дорки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Киселёво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Куфтырево</w:t>
            </w:r>
            <w:proofErr w:type="spellEnd"/>
            <w:r>
              <w:rPr>
                <w:rStyle w:val="21"/>
                <w:rFonts w:eastAsia="Arial Unicode MS"/>
              </w:rPr>
              <w:t xml:space="preserve">, </w:t>
            </w:r>
            <w:proofErr w:type="spellStart"/>
            <w:r>
              <w:rPr>
                <w:rStyle w:val="21"/>
                <w:rFonts w:eastAsia="Arial Unicode MS"/>
              </w:rPr>
              <w:t>Мусино</w:t>
            </w:r>
            <w:proofErr w:type="spellEnd"/>
            <w:r>
              <w:rPr>
                <w:rStyle w:val="21"/>
                <w:rFonts w:eastAsia="Arial Unicode MS"/>
              </w:rPr>
              <w:t>, Никольское, Филимоново</w:t>
            </w:r>
          </w:p>
        </w:tc>
      </w:tr>
      <w:tr w:rsidR="00BA3087" w:rsidTr="00BA3087">
        <w:trPr>
          <w:trHeight w:hRule="exact" w:val="1402"/>
          <w:jc w:val="center"/>
        </w:trPr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3087" w:rsidRDefault="00BA3087">
            <w:pPr>
              <w:framePr w:w="9562" w:wrap="notBeside" w:vAnchor="text" w:hAnchor="text" w:xAlign="center" w:y="1"/>
              <w:spacing w:line="240" w:lineRule="exact"/>
              <w:jc w:val="both"/>
            </w:pPr>
            <w:r>
              <w:rPr>
                <w:rStyle w:val="21"/>
                <w:rFonts w:eastAsia="Arial Unicode MS"/>
              </w:rPr>
              <w:t>4. МОУ Гореловская ООШ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A3087" w:rsidRDefault="00BA3087">
            <w:pPr>
              <w:framePr w:w="9562" w:wrap="notBeside" w:vAnchor="text" w:hAnchor="text" w:xAlign="center" w:y="1"/>
              <w:spacing w:after="300" w:line="240" w:lineRule="exact"/>
              <w:jc w:val="center"/>
            </w:pPr>
            <w:r>
              <w:rPr>
                <w:rStyle w:val="21"/>
                <w:rFonts w:eastAsia="Arial Unicode MS"/>
              </w:rPr>
              <w:t>с. Горелово</w:t>
            </w:r>
          </w:p>
          <w:p w:rsidR="00BA3087" w:rsidRDefault="00BA3087">
            <w:pPr>
              <w:framePr w:w="9562" w:wrap="notBeside" w:vAnchor="text" w:hAnchor="text" w:xAlign="center" w:y="1"/>
              <w:spacing w:before="300"/>
              <w:ind w:right="140"/>
              <w:jc w:val="right"/>
              <w:rPr>
                <w:rFonts w:hint="eastAsia"/>
              </w:rPr>
            </w:pPr>
            <w:r>
              <w:rPr>
                <w:rStyle w:val="21"/>
                <w:rFonts w:eastAsia="Arial Unicode MS"/>
              </w:rPr>
              <w:t xml:space="preserve">деревни: Бор-Дорки, Водяники, </w:t>
            </w:r>
            <w:proofErr w:type="spellStart"/>
            <w:r>
              <w:rPr>
                <w:rStyle w:val="21"/>
                <w:rFonts w:eastAsia="Arial Unicode MS"/>
              </w:rPr>
              <w:t>Дмитрехово</w:t>
            </w:r>
            <w:proofErr w:type="spellEnd"/>
            <w:r>
              <w:rPr>
                <w:rStyle w:val="21"/>
                <w:rFonts w:eastAsia="Arial Unicode MS"/>
              </w:rPr>
              <w:t xml:space="preserve">, Дубец, </w:t>
            </w:r>
            <w:proofErr w:type="spellStart"/>
            <w:r>
              <w:rPr>
                <w:rStyle w:val="21"/>
                <w:rFonts w:eastAsia="Arial Unicode MS"/>
              </w:rPr>
              <w:t>Дубецкая</w:t>
            </w:r>
            <w:proofErr w:type="spellEnd"/>
            <w:r>
              <w:rPr>
                <w:rStyle w:val="21"/>
                <w:rFonts w:eastAsia="Arial Unicode MS"/>
              </w:rPr>
              <w:t xml:space="preserve"> Дача, </w:t>
            </w:r>
            <w:proofErr w:type="spellStart"/>
            <w:r>
              <w:rPr>
                <w:rStyle w:val="21"/>
                <w:rFonts w:eastAsia="Arial Unicode MS"/>
              </w:rPr>
              <w:t>Ляховые</w:t>
            </w:r>
            <w:proofErr w:type="spellEnd"/>
            <w:r>
              <w:rPr>
                <w:rStyle w:val="21"/>
                <w:rFonts w:eastAsia="Arial Unicode MS"/>
              </w:rPr>
              <w:t xml:space="preserve">, Малый Липовец, Никола, </w:t>
            </w:r>
            <w:proofErr w:type="spellStart"/>
            <w:r>
              <w:rPr>
                <w:rStyle w:val="21"/>
                <w:rFonts w:eastAsia="Arial Unicode MS"/>
              </w:rPr>
              <w:t>Чаяново</w:t>
            </w:r>
            <w:proofErr w:type="spellEnd"/>
            <w:r>
              <w:rPr>
                <w:rStyle w:val="21"/>
                <w:rFonts w:eastAsia="Arial Unicode MS"/>
              </w:rPr>
              <w:t>,</w:t>
            </w:r>
          </w:p>
          <w:p w:rsidR="00BA3087" w:rsidRDefault="00BA3087">
            <w:pPr>
              <w:framePr w:w="9562" w:wrap="notBeside" w:vAnchor="text" w:hAnchor="text" w:xAlign="center" w:y="1"/>
              <w:jc w:val="center"/>
            </w:pPr>
            <w:r>
              <w:rPr>
                <w:rStyle w:val="21"/>
                <w:rFonts w:eastAsia="Arial Unicode MS"/>
              </w:rPr>
              <w:t>Тургенево.</w:t>
            </w:r>
          </w:p>
        </w:tc>
      </w:tr>
    </w:tbl>
    <w:p w:rsidR="00BA3087" w:rsidRDefault="00BA3087" w:rsidP="00BA3087">
      <w:pPr>
        <w:framePr w:w="9562" w:wrap="notBeside" w:vAnchor="text" w:hAnchor="text" w:xAlign="center" w:y="1"/>
        <w:rPr>
          <w:sz w:val="2"/>
          <w:szCs w:val="2"/>
        </w:rPr>
      </w:pPr>
    </w:p>
    <w:p w:rsidR="00BA3087" w:rsidRDefault="00BA3087" w:rsidP="00BA3087">
      <w:pPr>
        <w:rPr>
          <w:rFonts w:hint="eastAsia"/>
          <w:sz w:val="2"/>
          <w:szCs w:val="2"/>
        </w:rPr>
      </w:pPr>
    </w:p>
    <w:p w:rsidR="00BA3087" w:rsidRDefault="00BA3087" w:rsidP="00BA3087">
      <w:pPr>
        <w:rPr>
          <w:rFonts w:hint="eastAsia"/>
          <w:sz w:val="2"/>
          <w:szCs w:val="2"/>
        </w:rPr>
      </w:pPr>
    </w:p>
    <w:p w:rsidR="0043140F" w:rsidRDefault="0043140F"/>
    <w:sectPr w:rsidR="0043140F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087"/>
    <w:rsid w:val="0043140F"/>
    <w:rsid w:val="00514D51"/>
    <w:rsid w:val="009238F6"/>
    <w:rsid w:val="00BA3087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BA30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308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BA30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BA3087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1">
    <w:name w:val="Основной текст (2)"/>
    <w:basedOn w:val="a0"/>
    <w:rsid w:val="00BA30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2021-02-19T09:46:00Z</dcterms:created>
  <dcterms:modified xsi:type="dcterms:W3CDTF">2021-02-19T09:48:00Z</dcterms:modified>
</cp:coreProperties>
</file>