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12"/>
        <w:gridCol w:w="567"/>
        <w:gridCol w:w="4619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 xml:space="preserve">Советская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r w:rsidR="00AC6A67" w:rsidRPr="00EF5AB5">
              <w:rPr>
                <w:sz w:val="22"/>
                <w:szCs w:val="22"/>
              </w:rPr>
              <w:t>@</w:t>
            </w:r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r w:rsidR="00AC6A67" w:rsidRPr="00EF5AB5">
              <w:rPr>
                <w:sz w:val="22"/>
                <w:szCs w:val="22"/>
              </w:rPr>
              <w:t>.</w:t>
            </w:r>
            <w:r w:rsidR="00AC6A67" w:rsidRPr="00AC6A67">
              <w:rPr>
                <w:sz w:val="22"/>
                <w:szCs w:val="22"/>
                <w:lang w:val="en-US"/>
              </w:rPr>
              <w:t>ru</w:t>
            </w:r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r w:rsidRPr="00A55D70">
              <w:rPr>
                <w:color w:val="000000"/>
                <w:sz w:val="22"/>
                <w:szCs w:val="22"/>
              </w:rPr>
              <w:t>.</w:t>
            </w:r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r w:rsidRPr="00282F59">
              <w:rPr>
                <w:color w:val="000000"/>
                <w:sz w:val="22"/>
                <w:szCs w:val="22"/>
              </w:rPr>
              <w:t>/</w:t>
            </w:r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0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0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EF5AB5" w:rsidRPr="00EF5AB5">
              <w:rPr>
                <w:sz w:val="18"/>
                <w:szCs w:val="18"/>
                <w:u w:val="single"/>
              </w:rPr>
              <w:t>ИХ.21-0127/22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EF5AB5">
              <w:rPr>
                <w:sz w:val="18"/>
                <w:szCs w:val="18"/>
                <w:u w:val="single"/>
              </w:rPr>
              <w:t>04.02.2022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5667C" w:rsidRDefault="00EF5AB5" w:rsidP="00FC6F70">
            <w:r>
              <w:t xml:space="preserve">Руководителям органов местного самоуправления, осуществляющих управление в сфере образования </w:t>
            </w:r>
          </w:p>
          <w:p w:rsidR="00EF5AB5" w:rsidRDefault="00EF5AB5" w:rsidP="00FC6F70"/>
          <w:p w:rsidR="00EF5AB5" w:rsidRDefault="00EF5AB5" w:rsidP="00FC6F70">
            <w:r>
              <w:t>Руководителям государственных образовательных организаций, функционально подчинённых департаменту образования Ярославской области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EF5AB5">
              <w:rPr>
                <w:szCs w:val="24"/>
              </w:rPr>
              <w:t>О проведении акции "Цифровая этика детей"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EF5AB5" w:rsidP="00E9164F">
      <w:pPr>
        <w:jc w:val="center"/>
        <w:rPr>
          <w:szCs w:val="28"/>
        </w:rPr>
      </w:pPr>
      <w:r>
        <w:rPr>
          <w:szCs w:val="28"/>
        </w:rPr>
        <w:t>Уважаемые коллеги!</w:t>
      </w:r>
    </w:p>
    <w:p w:rsidR="007F5A97" w:rsidRPr="00EF5AB5" w:rsidRDefault="007F5A97" w:rsidP="00FB6CA2">
      <w:pPr>
        <w:ind w:firstLine="709"/>
        <w:jc w:val="center"/>
        <w:rPr>
          <w:szCs w:val="28"/>
        </w:rPr>
      </w:pPr>
    </w:p>
    <w:p w:rsidR="00E9164F" w:rsidRPr="00500D1A" w:rsidRDefault="00EF5AB5" w:rsidP="00500D1A">
      <w:pPr>
        <w:ind w:firstLine="709"/>
        <w:jc w:val="both"/>
        <w:rPr>
          <w:szCs w:val="28"/>
        </w:rPr>
      </w:pPr>
      <w:r w:rsidRPr="00500D1A">
        <w:rPr>
          <w:szCs w:val="28"/>
        </w:rPr>
        <w:t xml:space="preserve">В период с 8 февраля по 8 марта 2022 года на территории Ярославской области проводится акция </w:t>
      </w:r>
      <w:r w:rsidR="00500D1A" w:rsidRPr="00500D1A">
        <w:rPr>
          <w:szCs w:val="28"/>
        </w:rPr>
        <w:t xml:space="preserve">по продвижению Хартии </w:t>
      </w:r>
      <w:r w:rsidRPr="00500D1A">
        <w:rPr>
          <w:szCs w:val="28"/>
        </w:rPr>
        <w:t xml:space="preserve">«Цифровая этика детства»: </w:t>
      </w:r>
      <w:r w:rsidRPr="00500D1A">
        <w:rPr>
          <w:rFonts w:eastAsiaTheme="minorHAnsi"/>
          <w:szCs w:val="28"/>
          <w:lang w:eastAsia="en-US"/>
        </w:rPr>
        <w:t>https://internetforkids.ru/projects/.</w:t>
      </w:r>
    </w:p>
    <w:p w:rsidR="00EF5AB5" w:rsidRPr="00500D1A" w:rsidRDefault="00EF5AB5" w:rsidP="00500D1A">
      <w:pPr>
        <w:ind w:firstLine="709"/>
        <w:jc w:val="both"/>
        <w:rPr>
          <w:szCs w:val="28"/>
        </w:rPr>
      </w:pPr>
      <w:r w:rsidRPr="00500D1A">
        <w:rPr>
          <w:szCs w:val="28"/>
        </w:rPr>
        <w:t>Организаторы акции – Альянс по защите детей в цифровой среде в России и в мире (</w:t>
      </w:r>
      <w:r w:rsidRPr="00500D1A">
        <w:rPr>
          <w:rFonts w:eastAsiaTheme="minorHAnsi"/>
          <w:szCs w:val="28"/>
          <w:lang w:eastAsia="en-US"/>
        </w:rPr>
        <w:t>«Газпром-Медиа Холдинг», «Вымпел-Коммуникации», «Лаборатория Касперского», «Мегафон», «</w:t>
      </w:r>
      <w:r w:rsidRPr="00500D1A">
        <w:rPr>
          <w:rFonts w:eastAsiaTheme="minorHAnsi"/>
          <w:szCs w:val="28"/>
          <w:lang w:val="en-US" w:eastAsia="en-US"/>
        </w:rPr>
        <w:t>VK</w:t>
      </w:r>
      <w:r w:rsidRPr="00500D1A">
        <w:rPr>
          <w:rFonts w:eastAsiaTheme="minorHAnsi"/>
          <w:szCs w:val="28"/>
          <w:lang w:eastAsia="en-US"/>
        </w:rPr>
        <w:t>», «МТС», «Национальная Медиа Группа», «Ростелеком» и «Яндекс»</w:t>
      </w:r>
      <w:r w:rsidRPr="00500D1A">
        <w:rPr>
          <w:szCs w:val="28"/>
        </w:rPr>
        <w:t>).</w:t>
      </w:r>
    </w:p>
    <w:p w:rsidR="00500D1A" w:rsidRPr="0078502A" w:rsidRDefault="00500D1A" w:rsidP="0078502A">
      <w:pPr>
        <w:ind w:firstLine="709"/>
        <w:jc w:val="both"/>
        <w:rPr>
          <w:szCs w:val="28"/>
        </w:rPr>
      </w:pPr>
      <w:r w:rsidRPr="00500D1A">
        <w:rPr>
          <w:szCs w:val="28"/>
        </w:rPr>
        <w:t>Цель Альянса – наладить диалог с детьми и подростками, чтобы глубже понять их потребности в цифровом мире и и</w:t>
      </w:r>
      <w:r w:rsidR="0078502A">
        <w:rPr>
          <w:szCs w:val="28"/>
        </w:rPr>
        <w:t xml:space="preserve">нтересы </w:t>
      </w:r>
      <w:r w:rsidR="0078502A">
        <w:rPr>
          <w:szCs w:val="28"/>
        </w:rPr>
        <w:br/>
        <w:t xml:space="preserve">в получении информации, по средством </w:t>
      </w:r>
      <w:r w:rsidRPr="00500D1A">
        <w:rPr>
          <w:rFonts w:eastAsiaTheme="minorHAnsi"/>
          <w:szCs w:val="28"/>
          <w:lang w:eastAsia="en-US"/>
        </w:rPr>
        <w:t xml:space="preserve">конкурсных и обучающих проектов поддержать талантливых школьников, связывающих свое будущее с ИТ-сферой </w:t>
      </w:r>
      <w:bookmarkStart w:id="1" w:name="_GoBack"/>
      <w:bookmarkEnd w:id="1"/>
      <w:r w:rsidRPr="00500D1A">
        <w:rPr>
          <w:rFonts w:eastAsiaTheme="minorHAnsi"/>
          <w:szCs w:val="28"/>
          <w:lang w:eastAsia="en-US"/>
        </w:rPr>
        <w:t>и разработкой новых креативных и технических решений в цифровой среде.</w:t>
      </w:r>
    </w:p>
    <w:p w:rsidR="0042629E" w:rsidRPr="0042629E" w:rsidRDefault="0042629E" w:rsidP="0042629E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42629E">
        <w:rPr>
          <w:rFonts w:eastAsiaTheme="minorHAnsi"/>
          <w:szCs w:val="28"/>
          <w:lang w:eastAsia="en-US"/>
        </w:rPr>
        <w:t>Владельцы крупнейших отечественных соцсетей, видеохостингов и поисковиков взяли на себя повышенные обязательства по инициативному мониторингу и очистке своих ресурсов от противоправного контента, а также ограничению доступа детей к информации, способной нанести вред их здоровью и развитию. Компании намерены активно взаимодействовать с пользователями и оперативно реагировать на жалобы о неприемлемом для детей контенте.</w:t>
      </w:r>
    </w:p>
    <w:p w:rsidR="0042629E" w:rsidRPr="0042629E" w:rsidRDefault="0042629E" w:rsidP="0042629E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42629E">
        <w:rPr>
          <w:rFonts w:eastAsiaTheme="minorHAnsi"/>
          <w:szCs w:val="28"/>
          <w:lang w:eastAsia="en-US"/>
        </w:rPr>
        <w:t>Кроме того, компании-основатели предложат доступные и понятные пользователю технические решения по защите детей от интернет-угроз и будут регулярно обмениваться новаторскими решениями по созданию безопасной для детей цифровой экосистемы.</w:t>
      </w:r>
    </w:p>
    <w:p w:rsidR="0042629E" w:rsidRPr="0042629E" w:rsidRDefault="0042629E" w:rsidP="0042629E">
      <w:pPr>
        <w:overflowPunct/>
        <w:autoSpaceDE/>
        <w:autoSpaceDN/>
        <w:adjustRightInd/>
        <w:ind w:firstLine="709"/>
        <w:jc w:val="both"/>
        <w:textAlignment w:val="auto"/>
        <w:rPr>
          <w:rFonts w:eastAsiaTheme="minorHAnsi"/>
          <w:szCs w:val="28"/>
          <w:lang w:eastAsia="en-US"/>
        </w:rPr>
      </w:pPr>
      <w:r w:rsidRPr="0042629E">
        <w:rPr>
          <w:rFonts w:eastAsiaTheme="minorHAnsi"/>
          <w:szCs w:val="28"/>
          <w:lang w:eastAsia="en-US"/>
        </w:rPr>
        <w:t xml:space="preserve">Альянс выступает в качестве площадки для многостороннего диалога и сотрудничества по вопросам защиты детей в онлайн-пространстве и </w:t>
      </w:r>
      <w:r w:rsidRPr="0042629E">
        <w:rPr>
          <w:rFonts w:eastAsiaTheme="minorHAnsi"/>
          <w:szCs w:val="28"/>
          <w:lang w:eastAsia="en-US"/>
        </w:rPr>
        <w:lastRenderedPageBreak/>
        <w:t xml:space="preserve">развития их потенциала с помощью цифровых технологий. Для широкого вовлечения общественности в диалог по детям при альянсе будет создана консультативная группа, куда войдут представители общественности, госорганов и молодежных организаций, ученые, волонтеры и специалисты, работающие с детьми (психологи, преподаватели, социальные работники). </w:t>
      </w:r>
    </w:p>
    <w:p w:rsidR="0042629E" w:rsidRPr="0042629E" w:rsidRDefault="0042629E" w:rsidP="0042629E">
      <w:pPr>
        <w:ind w:firstLine="709"/>
        <w:jc w:val="both"/>
        <w:rPr>
          <w:szCs w:val="28"/>
        </w:rPr>
      </w:pPr>
      <w:r>
        <w:rPr>
          <w:szCs w:val="28"/>
        </w:rPr>
        <w:t>В</w:t>
      </w:r>
      <w:r w:rsidRPr="0042629E">
        <w:rPr>
          <w:szCs w:val="28"/>
        </w:rPr>
        <w:t xml:space="preserve"> </w:t>
      </w:r>
      <w:r>
        <w:rPr>
          <w:szCs w:val="28"/>
        </w:rPr>
        <w:t xml:space="preserve">рамках проведения мероприятий </w:t>
      </w:r>
      <w:r w:rsidRPr="00A32DAB">
        <w:rPr>
          <w:szCs w:val="28"/>
        </w:rPr>
        <w:t>областной межведомственной акции «</w:t>
      </w:r>
      <w:r>
        <w:rPr>
          <w:szCs w:val="28"/>
        </w:rPr>
        <w:t>За безопасный интернет</w:t>
      </w:r>
      <w:r w:rsidRPr="00A32DAB">
        <w:rPr>
          <w:szCs w:val="28"/>
        </w:rPr>
        <w:t>»</w:t>
      </w:r>
      <w:r>
        <w:rPr>
          <w:szCs w:val="28"/>
        </w:rPr>
        <w:t xml:space="preserve"> просим</w:t>
      </w:r>
      <w:r w:rsidRPr="0042629E">
        <w:rPr>
          <w:szCs w:val="28"/>
        </w:rPr>
        <w:t xml:space="preserve"> </w:t>
      </w:r>
      <w:r>
        <w:rPr>
          <w:szCs w:val="28"/>
        </w:rPr>
        <w:t>проинформировать</w:t>
      </w:r>
      <w:r w:rsidRPr="0042629E">
        <w:rPr>
          <w:szCs w:val="28"/>
        </w:rPr>
        <w:t xml:space="preserve"> </w:t>
      </w:r>
      <w:r>
        <w:rPr>
          <w:szCs w:val="28"/>
        </w:rPr>
        <w:t xml:space="preserve">представителей </w:t>
      </w:r>
      <w:r w:rsidRPr="0042629E">
        <w:rPr>
          <w:szCs w:val="28"/>
        </w:rPr>
        <w:t>родительской</w:t>
      </w:r>
      <w:r>
        <w:rPr>
          <w:szCs w:val="28"/>
        </w:rPr>
        <w:t xml:space="preserve">, педагогической </w:t>
      </w:r>
      <w:r w:rsidRPr="0042629E">
        <w:rPr>
          <w:szCs w:val="28"/>
        </w:rPr>
        <w:t>и ученической общественности о деятельности Альянса</w:t>
      </w:r>
      <w:r>
        <w:rPr>
          <w:szCs w:val="28"/>
        </w:rPr>
        <w:t xml:space="preserve"> посредством </w:t>
      </w:r>
      <w:r w:rsidRPr="0042629E">
        <w:rPr>
          <w:szCs w:val="28"/>
        </w:rPr>
        <w:t>разме</w:t>
      </w:r>
      <w:r>
        <w:rPr>
          <w:szCs w:val="28"/>
        </w:rPr>
        <w:t>щения</w:t>
      </w:r>
      <w:r w:rsidRPr="0042629E">
        <w:rPr>
          <w:szCs w:val="28"/>
        </w:rPr>
        <w:t xml:space="preserve"> Харти</w:t>
      </w:r>
      <w:r>
        <w:rPr>
          <w:szCs w:val="28"/>
        </w:rPr>
        <w:t>и</w:t>
      </w:r>
      <w:r w:rsidRPr="0042629E">
        <w:rPr>
          <w:szCs w:val="28"/>
        </w:rPr>
        <w:t xml:space="preserve"> «Цифровая этика детства» на электронных ресурсах образовательных организаций, в том числе в родительских группах социальных сетей.</w:t>
      </w:r>
    </w:p>
    <w:p w:rsidR="00EF5AB5" w:rsidRDefault="00EF5AB5" w:rsidP="0042629E">
      <w:pPr>
        <w:jc w:val="both"/>
        <w:rPr>
          <w:szCs w:val="28"/>
        </w:rPr>
      </w:pPr>
    </w:p>
    <w:p w:rsidR="0042629E" w:rsidRPr="00EF5AB5" w:rsidRDefault="0042629E" w:rsidP="0042629E">
      <w:pPr>
        <w:jc w:val="both"/>
        <w:rPr>
          <w:szCs w:val="28"/>
        </w:rPr>
      </w:pPr>
      <w:r>
        <w:rPr>
          <w:szCs w:val="28"/>
        </w:rPr>
        <w:t>Приложение: на 9 л. в 1 экз.</w:t>
      </w:r>
    </w:p>
    <w:p w:rsidR="00E9164F" w:rsidRPr="00EF5AB5" w:rsidRDefault="00E9164F" w:rsidP="00910985">
      <w:pPr>
        <w:jc w:val="both"/>
        <w:rPr>
          <w:szCs w:val="28"/>
        </w:rPr>
      </w:pPr>
    </w:p>
    <w:p w:rsidR="00F714BC" w:rsidRPr="00267EF0" w:rsidRDefault="00F714BC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4650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4C4E2B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EF5AB5" w:rsidRPr="00EF5AB5">
              <w:rPr>
                <w:szCs w:val="28"/>
              </w:rPr>
              <w:t>Первый заместитель</w:t>
            </w:r>
            <w:r w:rsidR="00EF5AB5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EF5AB5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095DA7" w:rsidRPr="00E67C4D" w:rsidRDefault="00095DA7" w:rsidP="00095DA7">
      <w:pPr>
        <w:jc w:val="both"/>
        <w:rPr>
          <w:szCs w:val="28"/>
        </w:rPr>
      </w:pPr>
    </w:p>
    <w:p w:rsidR="00095DA7" w:rsidRDefault="00095DA7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42629E" w:rsidRDefault="0042629E" w:rsidP="00095DA7">
      <w:pPr>
        <w:jc w:val="both"/>
        <w:rPr>
          <w:szCs w:val="28"/>
        </w:rPr>
      </w:pPr>
    </w:p>
    <w:p w:rsidR="0042629E" w:rsidRDefault="0042629E" w:rsidP="00095DA7">
      <w:pPr>
        <w:jc w:val="both"/>
        <w:rPr>
          <w:szCs w:val="28"/>
        </w:rPr>
      </w:pPr>
    </w:p>
    <w:p w:rsidR="0042629E" w:rsidRDefault="0042629E" w:rsidP="00095DA7">
      <w:pPr>
        <w:jc w:val="both"/>
        <w:rPr>
          <w:szCs w:val="28"/>
        </w:rPr>
      </w:pPr>
    </w:p>
    <w:p w:rsidR="0042629E" w:rsidRDefault="0042629E" w:rsidP="00095DA7">
      <w:pPr>
        <w:jc w:val="both"/>
        <w:rPr>
          <w:szCs w:val="28"/>
        </w:rPr>
      </w:pPr>
    </w:p>
    <w:p w:rsidR="0042629E" w:rsidRDefault="0042629E" w:rsidP="00095DA7">
      <w:pPr>
        <w:jc w:val="both"/>
        <w:rPr>
          <w:szCs w:val="28"/>
        </w:rPr>
      </w:pPr>
    </w:p>
    <w:p w:rsidR="0042629E" w:rsidRDefault="0042629E" w:rsidP="00095DA7">
      <w:pPr>
        <w:jc w:val="both"/>
        <w:rPr>
          <w:szCs w:val="28"/>
        </w:rPr>
      </w:pPr>
    </w:p>
    <w:p w:rsidR="0042629E" w:rsidRDefault="0042629E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</w:rPr>
      </w:pPr>
    </w:p>
    <w:p w:rsidR="00267EF0" w:rsidRDefault="00267EF0" w:rsidP="00095DA7">
      <w:pPr>
        <w:jc w:val="both"/>
        <w:rPr>
          <w:szCs w:val="28"/>
          <w:lang w:val="en-US"/>
        </w:rPr>
      </w:pPr>
    </w:p>
    <w:p w:rsidR="00352147" w:rsidRPr="00352147" w:rsidRDefault="00352147" w:rsidP="00095DA7">
      <w:pPr>
        <w:jc w:val="both"/>
        <w:rPr>
          <w:szCs w:val="28"/>
          <w:lang w:val="en-US"/>
        </w:rPr>
      </w:pPr>
    </w:p>
    <w:p w:rsidR="00FC6F70" w:rsidRPr="00A55D70" w:rsidRDefault="004C4E2B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r w:rsidR="00EF5AB5" w:rsidRPr="00EF5AB5">
        <w:rPr>
          <w:sz w:val="24"/>
          <w:szCs w:val="24"/>
        </w:rPr>
        <w:t>Шорохова Любовь Вячеславовна</w:t>
      </w:r>
      <w:r>
        <w:rPr>
          <w:sz w:val="24"/>
          <w:szCs w:val="24"/>
        </w:rPr>
        <w:fldChar w:fldCharType="end"/>
      </w:r>
    </w:p>
    <w:p w:rsidR="005936EB" w:rsidRPr="00A55D70" w:rsidRDefault="0042629E" w:rsidP="00565617">
      <w:pPr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D62F6D">
        <w:rPr>
          <w:sz w:val="24"/>
          <w:szCs w:val="24"/>
        </w:rPr>
        <w:t>4852</w:t>
      </w:r>
      <w:r>
        <w:rPr>
          <w:sz w:val="24"/>
          <w:szCs w:val="24"/>
        </w:rPr>
        <w:t xml:space="preserve">) 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 w:rsidR="00EF5AB5">
        <w:rPr>
          <w:sz w:val="24"/>
          <w:szCs w:val="24"/>
          <w:lang w:val="en-US"/>
        </w:rPr>
        <w:t>40-08-58</w:t>
      </w:r>
      <w:r w:rsidR="00495A7F" w:rsidRPr="00A55D70">
        <w:rPr>
          <w:sz w:val="24"/>
          <w:szCs w:val="24"/>
          <w:lang w:val="en-US"/>
        </w:rPr>
        <w:fldChar w:fldCharType="end"/>
      </w:r>
    </w:p>
    <w:sectPr w:rsidR="005936EB" w:rsidRPr="00A55D70" w:rsidSect="008C7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624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E2B" w:rsidRDefault="004C4E2B">
      <w:r>
        <w:separator/>
      </w:r>
    </w:p>
  </w:endnote>
  <w:endnote w:type="continuationSeparator" w:id="0">
    <w:p w:rsidR="004C4E2B" w:rsidRDefault="004C4E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A33B5F" w:rsidRDefault="004C4E2B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F5AB5" w:rsidRPr="00EF5AB5">
      <w:rPr>
        <w:sz w:val="16"/>
      </w:rPr>
      <w:t>17563458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7339" w:rsidRPr="005936EB" w:rsidRDefault="004C4E2B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EF5AB5" w:rsidRPr="00EF5AB5">
      <w:rPr>
        <w:sz w:val="18"/>
        <w:szCs w:val="18"/>
      </w:rPr>
      <w:t>17563458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E2B" w:rsidRDefault="004C4E2B">
      <w:r>
        <w:separator/>
      </w:r>
    </w:p>
  </w:footnote>
  <w:footnote w:type="continuationSeparator" w:id="0">
    <w:p w:rsidR="004C4E2B" w:rsidRDefault="004C4E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78502A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1" w:dllVersion="512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2629E"/>
    <w:rsid w:val="00440606"/>
    <w:rsid w:val="0045667C"/>
    <w:rsid w:val="00456E9A"/>
    <w:rsid w:val="00484214"/>
    <w:rsid w:val="00484844"/>
    <w:rsid w:val="004849D2"/>
    <w:rsid w:val="00495A7F"/>
    <w:rsid w:val="004A0D47"/>
    <w:rsid w:val="004B513D"/>
    <w:rsid w:val="004C4E2B"/>
    <w:rsid w:val="004F0BA6"/>
    <w:rsid w:val="004F5FCE"/>
    <w:rsid w:val="00500D1A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75449"/>
    <w:rsid w:val="0078502A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C74F6"/>
    <w:rsid w:val="00A02A1D"/>
    <w:rsid w:val="00A2387A"/>
    <w:rsid w:val="00A3171A"/>
    <w:rsid w:val="00A32343"/>
    <w:rsid w:val="00A32EDE"/>
    <w:rsid w:val="00A33B5F"/>
    <w:rsid w:val="00A55D70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62F6D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A11FE"/>
    <w:rsid w:val="00EA27FF"/>
    <w:rsid w:val="00EB0237"/>
    <w:rsid w:val="00EB3469"/>
    <w:rsid w:val="00EB5250"/>
    <w:rsid w:val="00ED7F0D"/>
    <w:rsid w:val="00EF5AB5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docId w15:val="{B666E85F-83E5-439E-B97F-5C0B29FDF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29</TotalTime>
  <Pages>2</Pages>
  <Words>507</Words>
  <Characters>2894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3395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Волхонская Алла Игоревна</cp:lastModifiedBy>
  <cp:revision>25</cp:revision>
  <cp:lastPrinted>2011-06-07T12:47:00Z</cp:lastPrinted>
  <dcterms:created xsi:type="dcterms:W3CDTF">2011-06-14T07:36:00Z</dcterms:created>
  <dcterms:modified xsi:type="dcterms:W3CDTF">2022-02-07T12:32:00Z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40-08-58</vt:lpwstr>
  </property>
  <property fmtid="{D5CDD505-2E9C-101B-9397-08002B2CF9AE}" pid="7" name="Заголовок">
    <vt:lpwstr>О проведении акции "Цифровая этика детей"</vt:lpwstr>
  </property>
  <property fmtid="{D5CDD505-2E9C-101B-9397-08002B2CF9AE}" pid="8" name="На №">
    <vt:lpwstr>ИХ.21-0127/22</vt:lpwstr>
  </property>
  <property fmtid="{D5CDD505-2E9C-101B-9397-08002B2CF9AE}" pid="9" name="от">
    <vt:lpwstr>04.02.2022</vt:lpwstr>
  </property>
  <property fmtid="{D5CDD505-2E9C-101B-9397-08002B2CF9AE}" pid="10" name="Р*Исполнитель...*Фамилия И.О.">
    <vt:lpwstr>Шорохова Любовь Вячеславовна</vt:lpwstr>
  </property>
  <property fmtid="{D5CDD505-2E9C-101B-9397-08002B2CF9AE}" pid="11" name="Номер версии">
    <vt:lpwstr>1</vt:lpwstr>
  </property>
  <property fmtid="{D5CDD505-2E9C-101B-9397-08002B2CF9AE}" pid="12" name="ИД">
    <vt:lpwstr>17563458</vt:lpwstr>
  </property>
  <property fmtid="{D5CDD505-2E9C-101B-9397-08002B2CF9AE}" pid="13" name="INSTALL_ID">
    <vt:lpwstr>34115</vt:lpwstr>
  </property>
</Properties>
</file>